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2" w:rsidRDefault="00222D82" w:rsidP="000D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94" w:rsidRDefault="0000523D" w:rsidP="0000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3430"/>
            <wp:effectExtent l="19050" t="0" r="3175" b="0"/>
            <wp:docPr id="1" name="Рисунок 0" descr="0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3D" w:rsidRDefault="0000523D" w:rsidP="0000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3D" w:rsidRDefault="0000523D" w:rsidP="0000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894" w:rsidRDefault="004F4894" w:rsidP="00E8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94" w:rsidRPr="004F4894" w:rsidRDefault="004F4894" w:rsidP="007D536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94">
        <w:rPr>
          <w:rFonts w:ascii="Times New Roman" w:hAnsi="Times New Roman" w:cs="Times New Roman"/>
          <w:b/>
          <w:sz w:val="24"/>
          <w:szCs w:val="24"/>
        </w:rPr>
        <w:lastRenderedPageBreak/>
        <w:t>Изучение родных языков из числа языков народов</w:t>
      </w:r>
    </w:p>
    <w:p w:rsidR="00E81025" w:rsidRDefault="004F4894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Школа создает условия для реализации прав</w:t>
      </w:r>
      <w:r w:rsidR="007D536C">
        <w:rPr>
          <w:rFonts w:ascii="Times New Roman" w:hAnsi="Times New Roman" w:cs="Times New Roman"/>
          <w:sz w:val="24"/>
          <w:szCs w:val="24"/>
        </w:rPr>
        <w:t>а на изучение  родного языка в пределах возможностей Школы в порядке, установленном действующим законодательством в области образования, на основании заявления родителей.</w:t>
      </w:r>
    </w:p>
    <w:p w:rsidR="007D536C" w:rsidRDefault="007D536C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Количество учебных часов в неделю (за год), отводимых на изучение родного языка, определяется образовательной программой и учебным планом Школы.</w:t>
      </w:r>
    </w:p>
    <w:p w:rsidR="007D536C" w:rsidRDefault="007D536C" w:rsidP="007D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6C">
        <w:rPr>
          <w:rFonts w:ascii="Times New Roman" w:hAnsi="Times New Roman" w:cs="Times New Roman"/>
          <w:b/>
          <w:sz w:val="24"/>
          <w:szCs w:val="24"/>
        </w:rPr>
        <w:t>4. Изучение иностранных языков</w:t>
      </w:r>
    </w:p>
    <w:p w:rsidR="007D536C" w:rsidRDefault="007D536C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6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</w:t>
      </w:r>
      <w:r w:rsidR="00674F7E">
        <w:rPr>
          <w:rFonts w:ascii="Times New Roman" w:hAnsi="Times New Roman" w:cs="Times New Roman"/>
          <w:sz w:val="24"/>
          <w:szCs w:val="24"/>
        </w:rPr>
        <w:t xml:space="preserve"> предусматривается изучение иностра</w:t>
      </w:r>
      <w:r w:rsidR="00577D8F">
        <w:rPr>
          <w:rFonts w:ascii="Times New Roman" w:hAnsi="Times New Roman" w:cs="Times New Roman"/>
          <w:sz w:val="24"/>
          <w:szCs w:val="24"/>
        </w:rPr>
        <w:t>нного языка для обучающихся 2-9</w:t>
      </w:r>
      <w:r w:rsidR="00674F7E">
        <w:rPr>
          <w:rFonts w:ascii="Times New Roman" w:hAnsi="Times New Roman" w:cs="Times New Roman"/>
          <w:sz w:val="24"/>
          <w:szCs w:val="24"/>
        </w:rPr>
        <w:t>-х классов.</w:t>
      </w:r>
    </w:p>
    <w:p w:rsidR="00674F7E" w:rsidRDefault="00674F7E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7E" w:rsidRDefault="00674F7E" w:rsidP="0067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53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Язык (языки) воспитания</w:t>
      </w:r>
    </w:p>
    <w:p w:rsidR="00674F7E" w:rsidRDefault="00674F7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Внеурочная и воспитательная деятельность в Школе осуществляется на русском языке.</w:t>
      </w:r>
    </w:p>
    <w:p w:rsidR="00674F7E" w:rsidRDefault="00674F7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Обучение при реализации дополнительных общеразвивающих программ в Школе осуществляется на русском языке.</w:t>
      </w:r>
    </w:p>
    <w:p w:rsidR="00674F7E" w:rsidRDefault="00674F7E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7E" w:rsidRDefault="00674F7E" w:rsidP="0067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53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 языков в деятельности Школы</w:t>
      </w:r>
    </w:p>
    <w:p w:rsidR="00674F7E" w:rsidRDefault="00674F7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Наружное и внутреннее оформление Школы (вывески, бланки, печати, штампы, указатели, названия  кабинетов, помещений, названия стендов и т.д.) обеспечивается на государственном языке Российской Федерации</w:t>
      </w:r>
      <w:r w:rsidR="00A86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6BDE" w:rsidRDefault="00A86BD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делопроизводство  в Школе ведутся на русском языке.</w:t>
      </w:r>
    </w:p>
    <w:p w:rsidR="00A86BDE" w:rsidRDefault="00A86BD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6.3.Школа бесплатно обеспечивает обучающихся учебниками по всем предметам, изучаемым в рамках образовательной программы начального общего, основного общего и среднего общего образования на языках, указанных в настоящем Положении.</w:t>
      </w:r>
      <w:proofErr w:type="gramEnd"/>
    </w:p>
    <w:p w:rsidR="00A86BDE" w:rsidRDefault="00A86BDE" w:rsidP="00A8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BDE" w:rsidRPr="00A86BDE" w:rsidRDefault="00A86BDE" w:rsidP="00A86BD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</w:t>
      </w:r>
      <w:r w:rsidRPr="00A86BDE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A86BDE" w:rsidRPr="000C25E0" w:rsidRDefault="000C25E0" w:rsidP="000C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86BDE" w:rsidRPr="000C25E0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утверждения. </w:t>
      </w:r>
      <w:r w:rsidRPr="000C25E0">
        <w:rPr>
          <w:rFonts w:ascii="Times New Roman" w:hAnsi="Times New Roman" w:cs="Times New Roman"/>
          <w:sz w:val="24"/>
          <w:szCs w:val="24"/>
        </w:rPr>
        <w:t>Внесение изменений и дополнений  в Положение  производится в соответствии с Уставом Школы. Положение действительно до утверждения его в новой редакции.</w:t>
      </w:r>
    </w:p>
    <w:p w:rsidR="000C25E0" w:rsidRDefault="000C25E0" w:rsidP="000C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0C25E0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для исполнения всеми участниками образовательных отношений.</w:t>
      </w:r>
    </w:p>
    <w:p w:rsidR="000C25E0" w:rsidRPr="000C25E0" w:rsidRDefault="000C25E0" w:rsidP="000C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0C25E0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сети «Интернет» на официальном сайте Школы.</w:t>
      </w:r>
    </w:p>
    <w:sectPr w:rsidR="000C25E0" w:rsidRPr="000C25E0" w:rsidSect="008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687"/>
    <w:multiLevelType w:val="multilevel"/>
    <w:tmpl w:val="6694BC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EA4F07"/>
    <w:multiLevelType w:val="hybridMultilevel"/>
    <w:tmpl w:val="9B9658CC"/>
    <w:lvl w:ilvl="0" w:tplc="5EDC77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15DC"/>
    <w:multiLevelType w:val="multilevel"/>
    <w:tmpl w:val="FDF65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7C52B1"/>
    <w:multiLevelType w:val="multilevel"/>
    <w:tmpl w:val="FDF65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0F8"/>
    <w:rsid w:val="0000523D"/>
    <w:rsid w:val="000C25E0"/>
    <w:rsid w:val="000D30F8"/>
    <w:rsid w:val="00222D82"/>
    <w:rsid w:val="00323747"/>
    <w:rsid w:val="00457C2B"/>
    <w:rsid w:val="004F4894"/>
    <w:rsid w:val="00551537"/>
    <w:rsid w:val="00577D8F"/>
    <w:rsid w:val="00674F7E"/>
    <w:rsid w:val="007D536C"/>
    <w:rsid w:val="008C4939"/>
    <w:rsid w:val="00A35C19"/>
    <w:rsid w:val="00A7055F"/>
    <w:rsid w:val="00A86BDE"/>
    <w:rsid w:val="00B337D0"/>
    <w:rsid w:val="00BE0D55"/>
    <w:rsid w:val="00C05F7D"/>
    <w:rsid w:val="00C57E18"/>
    <w:rsid w:val="00CB6146"/>
    <w:rsid w:val="00E8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0F8"/>
    <w:pPr>
      <w:ind w:left="720"/>
      <w:contextualSpacing/>
    </w:pPr>
  </w:style>
  <w:style w:type="table" w:styleId="a6">
    <w:name w:val="Table Grid"/>
    <w:basedOn w:val="a1"/>
    <w:uiPriority w:val="59"/>
    <w:rsid w:val="00C05F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7055F"/>
    <w:pPr>
      <w:spacing w:after="0" w:line="240" w:lineRule="auto"/>
    </w:pPr>
    <w:rPr>
      <w:rFonts w:eastAsia="XO Thames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2021-08-13T08:39:00Z</cp:lastPrinted>
  <dcterms:created xsi:type="dcterms:W3CDTF">2021-01-20T17:21:00Z</dcterms:created>
  <dcterms:modified xsi:type="dcterms:W3CDTF">2021-09-10T14:18:00Z</dcterms:modified>
</cp:coreProperties>
</file>